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  <w:vertAlign w:val="baseline"/>
        </w:rPr>
      </w:pPr>
      <w:r>
        <w:rPr>
          <w:rFonts w:hint="eastAsia"/>
          <w:sz w:val="36"/>
          <w:szCs w:val="36"/>
          <w:vertAlign w:val="baseline"/>
          <w:lang w:eastAsia="zh-CN"/>
        </w:rPr>
        <w:t>浙江工商大学第二届日语演讲比赛获奖名单</w:t>
      </w:r>
    </w:p>
    <w:p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2790" w:tblpY="459"/>
        <w:tblOverlap w:val="never"/>
        <w:tblW w:w="6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奖项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一等奖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1602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李舒迪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二等奖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1701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黄睿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1602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徐可奕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三等奖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18A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傅雪帆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1701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郭张凯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1702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陈俊全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18A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陈奔奔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日语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1601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周金程</w:t>
            </w:r>
          </w:p>
        </w:tc>
      </w:tr>
    </w:tbl>
    <w:p>
      <w:pPr>
        <w:rPr>
          <w:b/>
          <w:bCs/>
          <w:sz w:val="21"/>
          <w:szCs w:val="21"/>
        </w:rPr>
      </w:pPr>
    </w:p>
    <w:p>
      <w:pPr>
        <w:rPr>
          <w:b/>
          <w:bCs/>
          <w:sz w:val="21"/>
          <w:szCs w:val="21"/>
        </w:rPr>
      </w:pPr>
    </w:p>
    <w:p>
      <w:pPr>
        <w:rPr>
          <w:b/>
          <w:bCs/>
          <w:sz w:val="21"/>
          <w:szCs w:val="21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77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0B5D"/>
    <w:rsid w:val="0D7005F5"/>
    <w:rsid w:val="1DFB31A3"/>
    <w:rsid w:val="29111E6A"/>
    <w:rsid w:val="29CF440E"/>
    <w:rsid w:val="2B65656A"/>
    <w:rsid w:val="2E3E70C7"/>
    <w:rsid w:val="41A4767C"/>
    <w:rsid w:val="48212C18"/>
    <w:rsid w:val="49513247"/>
    <w:rsid w:val="4DF141F3"/>
    <w:rsid w:val="51906B8D"/>
    <w:rsid w:val="559D4B6C"/>
    <w:rsid w:val="59AA60B7"/>
    <w:rsid w:val="5E0B3469"/>
    <w:rsid w:val="627C54C5"/>
    <w:rsid w:val="64CA63EF"/>
    <w:rsid w:val="64FF766E"/>
    <w:rsid w:val="6606614D"/>
    <w:rsid w:val="69135A03"/>
    <w:rsid w:val="6E012CD4"/>
    <w:rsid w:val="733B680D"/>
    <w:rsid w:val="7742449C"/>
    <w:rsid w:val="78FF4919"/>
    <w:rsid w:val="7DC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2019-03-20T09:27:07Z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